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5C" w:rsidRDefault="0067145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7D25CE6" wp14:editId="0C42E3FC">
            <wp:simplePos x="0" y="0"/>
            <wp:positionH relativeFrom="column">
              <wp:posOffset>-904875</wp:posOffset>
            </wp:positionH>
            <wp:positionV relativeFrom="paragraph">
              <wp:posOffset>-552450</wp:posOffset>
            </wp:positionV>
            <wp:extent cx="7414260" cy="10500360"/>
            <wp:effectExtent l="0" t="0" r="0" b="0"/>
            <wp:wrapThrough wrapText="bothSides">
              <wp:wrapPolygon edited="0">
                <wp:start x="0" y="0"/>
                <wp:lineTo x="0" y="21553"/>
                <wp:lineTo x="21533" y="21553"/>
                <wp:lineTo x="21533" y="0"/>
                <wp:lineTo x="0" y="0"/>
              </wp:wrapPolygon>
            </wp:wrapThrough>
            <wp:docPr id="2" name="Рисунок 2" descr="E:\Положение о род.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е о род.сове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260" cy="105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1.8. В своей деятельности </w:t>
      </w: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</w:t>
      </w:r>
      <w:proofErr w:type="gramEnd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МАОУ ДО ДТ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настоящим Положением. Также </w:t>
      </w:r>
      <w:proofErr w:type="gramStart"/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</w:t>
      </w:r>
      <w:proofErr w:type="gramEnd"/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 руководствуется в своей работе планом работы, решениями родительских собраний, рекомендациями педагогического совета, директора учреждения и  руководителей объединений.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Совета</w:t>
      </w: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7145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Деятельность Родительского совета направлена на решение следующих задач: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деятельности.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Содействие администрации в совершенствовании условий организации образовательной деятельности, охране жизни и здоровья обучающихся, защите их законных прав и интересов, организации и проведении родительских собраний.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связей между семьей, 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proofErr w:type="gramEnd"/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Оказание учреждению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Содействие организации в совершенствовании условий для осуществления образовательной деятельности, охраны жизни и здоровья обучающихся, свободного развития личности, в защите законных прав и интересов обучающихся.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Организация работы с родителями (законными представителями) обучающихся  по разъяснению их прав и обязанностей, значения всестороннего воспитания обучающегося в семье.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Содействие в организации и проведении конкурсов, соревнований и других массовых  мероприятий.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2.8.Содействие совершенствованию условий для осуществления образовательной деятельности, охраны жизни и здоровья обучающихся.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 Совета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принимает активное участие:</w:t>
      </w:r>
    </w:p>
    <w:p w:rsidR="0067145C" w:rsidRPr="0067145C" w:rsidRDefault="0067145C" w:rsidP="00671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воспитании у </w:t>
      </w: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67145C" w:rsidRPr="0067145C" w:rsidRDefault="0067145C" w:rsidP="00671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</w:t>
      </w:r>
    </w:p>
    <w:p w:rsidR="0067145C" w:rsidRPr="0067145C" w:rsidRDefault="0067145C" w:rsidP="00671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привлечении родителей (законных представителей) обучающихся, к организации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Оказывает содействие педагогам в воспитании обучающихся ответственного отношения к занятиям, привитии им навыков учебного труда и самообразования.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Оказывает помощь:</w:t>
      </w:r>
    </w:p>
    <w:p w:rsidR="0067145C" w:rsidRPr="0067145C" w:rsidRDefault="0067145C" w:rsidP="00671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 в создании необходимых условий для своевременного получения детьми дополнительного образования;</w:t>
      </w:r>
    </w:p>
    <w:p w:rsidR="0067145C" w:rsidRPr="0067145C" w:rsidRDefault="0067145C" w:rsidP="00671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 объединений 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67145C" w:rsidRPr="0067145C" w:rsidRDefault="0067145C" w:rsidP="006714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 организации и проведении родительских собраний.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образовательной организации.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Вносит предложения на рассмотрение администрации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деятельность,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организации образовательной деятельности.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Взаимодействует с педагогическим коллективом образовательной организации по вопросам профилактики правонарушений, безнадзорности и беспризорности обучающихся, а также с другими органами коллегиального управления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организации, осуществляющей образовательную деятельность, 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проведения  массовых мероприятий.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Совета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Обращаться к администрации и другим коллегиальным органам управления образовательной организации и получать информацию о результатах рассмотрения обращений.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Приглашать:</w:t>
      </w:r>
    </w:p>
    <w:p w:rsidR="0067145C" w:rsidRPr="0067145C" w:rsidRDefault="0067145C" w:rsidP="006714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 заседания родителей (законных представителей) обучающихся;</w:t>
      </w:r>
    </w:p>
    <w:p w:rsidR="0067145C" w:rsidRPr="0067145C" w:rsidRDefault="0067145C" w:rsidP="006714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Принимать участие:</w:t>
      </w:r>
    </w:p>
    <w:p w:rsidR="0067145C" w:rsidRPr="0067145C" w:rsidRDefault="0067145C" w:rsidP="006714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разработке локальных актов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145C" w:rsidRPr="0067145C" w:rsidRDefault="0067145C" w:rsidP="006714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деятельности блока дополнительного образования детей.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Принимать меры по соблюдению обучающимися и их родителями (законными представителями) требований законодательства Российской Федерации об образовании и локальных актов  образовательной организации.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Вносить предложения на рассмотрение администрации МАОУ ДО ДТ о поощрениях обучающихся и их родителей (законных представителей).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Разрабатывать и принимать: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145C" w:rsidRPr="0067145C" w:rsidRDefault="0067145C" w:rsidP="006714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положение о Родительском совете;</w:t>
      </w:r>
    </w:p>
    <w:p w:rsidR="0067145C" w:rsidRPr="0067145C" w:rsidRDefault="0067145C" w:rsidP="006714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постоянных и (или) временных комиссиях совета;</w:t>
      </w:r>
    </w:p>
    <w:p w:rsidR="0067145C" w:rsidRPr="0067145C" w:rsidRDefault="0067145C" w:rsidP="0067145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работы;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Выбирать председателя Родительского совета, его заместителя и контролировать их деятельность.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Принимать решения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145C" w:rsidRPr="0067145C" w:rsidRDefault="0067145C" w:rsidP="006714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или прекращении своей деятельности;</w:t>
      </w:r>
    </w:p>
    <w:p w:rsidR="0067145C" w:rsidRPr="0067145C" w:rsidRDefault="0067145C" w:rsidP="006714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роспуске своих постоянных и (или) временных комиссий, назначении их руководителей;</w:t>
      </w:r>
    </w:p>
    <w:p w:rsidR="0067145C" w:rsidRPr="0067145C" w:rsidRDefault="0067145C" w:rsidP="006714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</w:t>
      </w:r>
      <w:proofErr w:type="gramEnd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председателя Родительского совета и его заместителя.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Родительского совета</w:t>
      </w:r>
    </w:p>
    <w:p w:rsidR="0067145C" w:rsidRPr="0067145C" w:rsidRDefault="0067145C" w:rsidP="006714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7145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Члены Родительского совета  ответственны: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плана работы.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Соответствие принятых решений действующему законодательству Российской Федерации и локальным актам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Выполнение принятых решений и рекомендаций.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Установление взаимодействия между администрацией образовательной организации и родителями (законными представителями) </w:t>
      </w:r>
      <w:proofErr w:type="gramStart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семейного и общественного воспитания.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организации деятельности  Совета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состав Родительского совета входят по одному представителю от каждого объединения. Представители избираются ежегодно на родительских собраниях объединений в начале каждого учебного года.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Родительский совет работает по плану, согласованному с руководителем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Заседания совета родителей проводятся по мере необходимости, но не реже одного раза в четверть.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Кворумом для принятия решений является присутствие на заседании более половины членов Комитета.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Решения Родительского совета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Pr="00671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Непосредственное руководство деятельностью Родительского совета осуществляет его председатель, который:</w:t>
      </w:r>
    </w:p>
    <w:p w:rsidR="0067145C" w:rsidRPr="0067145C" w:rsidRDefault="0067145C" w:rsidP="006714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ведение документации совета;</w:t>
      </w:r>
    </w:p>
    <w:p w:rsidR="0067145C" w:rsidRPr="0067145C" w:rsidRDefault="0067145C" w:rsidP="006714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совета</w:t>
      </w:r>
    </w:p>
    <w:p w:rsidR="0067145C" w:rsidRPr="0067145C" w:rsidRDefault="0067145C" w:rsidP="006714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заседания совета;</w:t>
      </w:r>
    </w:p>
    <w:p w:rsidR="0067145C" w:rsidRPr="0067145C" w:rsidRDefault="0067145C" w:rsidP="006714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переписку совета.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О своей работе Родительский совет отчитывается перед общим родительским собранием по мере необходимости, но не реже 1 раза в год.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6.8. Свою деятельность члены Родительского совета осуществляют на безвозмездной основе.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Совет родителей ведет протоколы своих заседаний  в соответствии с инструкцией по делопроизводству.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 Протоколы совета родителей хранятся в составе отдельного дела в канцелярии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Ответственность за делопроизводство Родительского совета возлагается на его председателя.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Взаимоотношения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7.1. 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совет в своей работе взаимодействует с органами самоуправления и директором учреждения по вопросам профилактики правонарушений, безнадзорности и беспризорности среди обучающихся, проведения общих мероприятий; с другими организациями, учреждениями, предприятиями, службами  района – по вопросам в пределах своей компетенции.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Делопроизводство</w:t>
      </w: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Совет ведет протоколы своих заседаний и общих родительских собраний в соответствии с инструкцией о ведении делопроизводства в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деятельность.</w:t>
      </w: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Протоколы хранятся в учреждении.</w:t>
      </w: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Ответственность за делопроизводство в комитете возлагается на председателя комитета или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671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Pr="00671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Ликвидация и реорганизация родительского комитета</w:t>
      </w: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Прекращение деятельности Родительского совета может быть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произведено путём слияния, присоединения, разделения или ликвидации.</w:t>
      </w:r>
    </w:p>
    <w:p w:rsidR="0067145C" w:rsidRPr="0067145C" w:rsidRDefault="0067145C" w:rsidP="0067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Ликвидация и реорганизация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Родительского совета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производиться по решению общего родительского собрания.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Заключительные положения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Настоящее Положение является локальным нормативным актом МАОУ ДО ДТ, принимается на общем родительском собрании учреждения и утверждается (вводится в действие) приказом директора </w:t>
      </w:r>
      <w:r w:rsidRPr="00671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45C" w:rsidRPr="0067145C" w:rsidRDefault="0067145C" w:rsidP="0067145C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Положение </w:t>
      </w:r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Родительском</w:t>
      </w:r>
      <w:proofErr w:type="gramEnd"/>
      <w:r w:rsidRPr="0067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ДО ДТ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67145C" w:rsidRPr="0067145C" w:rsidRDefault="0067145C" w:rsidP="0067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7145C" w:rsidRPr="0067145C" w:rsidRDefault="0067145C" w:rsidP="0067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Pr="0067145C" w:rsidRDefault="0067145C" w:rsidP="0067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45C" w:rsidRDefault="0067145C">
      <w:bookmarkStart w:id="0" w:name="_GoBack"/>
      <w:bookmarkEnd w:id="0"/>
    </w:p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67145C" w:rsidRDefault="0067145C"/>
    <w:p w:rsidR="00594C79" w:rsidRDefault="00594C79"/>
    <w:sectPr w:rsidR="0059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CAF"/>
    <w:multiLevelType w:val="hybridMultilevel"/>
    <w:tmpl w:val="4F2A5F14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40C6"/>
    <w:multiLevelType w:val="hybridMultilevel"/>
    <w:tmpl w:val="72B4E7D4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5720C"/>
    <w:multiLevelType w:val="hybridMultilevel"/>
    <w:tmpl w:val="F50A184C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3728E"/>
    <w:multiLevelType w:val="hybridMultilevel"/>
    <w:tmpl w:val="E5FEBE1C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749C2"/>
    <w:multiLevelType w:val="hybridMultilevel"/>
    <w:tmpl w:val="9C5C0D46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E1591"/>
    <w:multiLevelType w:val="hybridMultilevel"/>
    <w:tmpl w:val="038C51F2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16115"/>
    <w:multiLevelType w:val="hybridMultilevel"/>
    <w:tmpl w:val="3F6EBFFC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85"/>
    <w:rsid w:val="00594C79"/>
    <w:rsid w:val="0067145C"/>
    <w:rsid w:val="007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ДО ДТ 10</dc:creator>
  <cp:keywords/>
  <dc:description/>
  <cp:lastModifiedBy>МАОУ ДО ДТ 10</cp:lastModifiedBy>
  <cp:revision>2</cp:revision>
  <dcterms:created xsi:type="dcterms:W3CDTF">2025-11-28T12:36:00Z</dcterms:created>
  <dcterms:modified xsi:type="dcterms:W3CDTF">2025-11-28T12:38:00Z</dcterms:modified>
</cp:coreProperties>
</file>